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0E62" w14:textId="77777777" w:rsidR="00CD671F" w:rsidRPr="00CD671F" w:rsidRDefault="00CD671F" w:rsidP="00CD671F">
      <w:r w:rsidRPr="00CD671F">
        <w:rPr>
          <w:b/>
          <w:bCs/>
        </w:rPr>
        <w:t>Christmas Decoration Society</w:t>
      </w:r>
      <w:r w:rsidRPr="00CD671F">
        <w:br/>
      </w:r>
      <w:r w:rsidRPr="00CD671F">
        <w:rPr>
          <w:b/>
          <w:bCs/>
        </w:rPr>
        <w:t>Meeting Agenda</w:t>
      </w:r>
    </w:p>
    <w:p w14:paraId="1DD5964D" w14:textId="087C690E" w:rsidR="00CD671F" w:rsidRPr="00CD671F" w:rsidRDefault="00CD671F" w:rsidP="00CD671F">
      <w:r w:rsidRPr="00CD671F">
        <w:rPr>
          <w:b/>
          <w:bCs/>
        </w:rPr>
        <w:t>Date:</w:t>
      </w:r>
      <w:r w:rsidRPr="00CD671F">
        <w:t xml:space="preserve"> </w:t>
      </w:r>
      <w:r>
        <w:t>22/03/2024</w:t>
      </w:r>
      <w:r w:rsidRPr="00CD671F">
        <w:br/>
      </w:r>
      <w:r w:rsidRPr="00CD671F">
        <w:rPr>
          <w:b/>
          <w:bCs/>
        </w:rPr>
        <w:t>Time:</w:t>
      </w:r>
      <w:r w:rsidRPr="00CD671F">
        <w:t xml:space="preserve"> </w:t>
      </w:r>
      <w:r>
        <w:t>11am</w:t>
      </w:r>
      <w:r w:rsidRPr="00CD671F">
        <w:br/>
      </w:r>
      <w:r w:rsidRPr="00CD671F">
        <w:rPr>
          <w:b/>
          <w:bCs/>
        </w:rPr>
        <w:t>Location:</w:t>
      </w:r>
      <w:r w:rsidRPr="00CD671F">
        <w:t xml:space="preserve"> </w:t>
      </w:r>
      <w:r>
        <w:t>By the Food Cupboard</w:t>
      </w:r>
      <w:r w:rsidRPr="00CD671F">
        <w:br/>
      </w:r>
      <w:r w:rsidRPr="00CD671F">
        <w:rPr>
          <w:b/>
          <w:bCs/>
        </w:rPr>
        <w:t>Duration:</w:t>
      </w:r>
      <w:r w:rsidRPr="00CD671F">
        <w:t xml:space="preserve"> 1 hour</w:t>
      </w:r>
    </w:p>
    <w:p w14:paraId="25F3D381" w14:textId="77777777" w:rsidR="00CD671F" w:rsidRPr="00CD671F" w:rsidRDefault="00CD671F" w:rsidP="00CD671F">
      <w:r w:rsidRPr="00CD671F">
        <w:rPr>
          <w:b/>
          <w:bCs/>
        </w:rPr>
        <w:t>Attendees:</w:t>
      </w:r>
    </w:p>
    <w:p w14:paraId="1605B2F0" w14:textId="77777777" w:rsidR="00CD671F" w:rsidRPr="00CD671F" w:rsidRDefault="00CD671F" w:rsidP="00CD671F">
      <w:pPr>
        <w:numPr>
          <w:ilvl w:val="0"/>
          <w:numId w:val="1"/>
        </w:numPr>
      </w:pPr>
      <w:r w:rsidRPr="00CD671F">
        <w:t>Dave Cutter, Chief of the Christmas Decoration Society</w:t>
      </w:r>
    </w:p>
    <w:p w14:paraId="73AE6811" w14:textId="77777777" w:rsidR="00CD671F" w:rsidRPr="00CD671F" w:rsidRDefault="00CD671F" w:rsidP="00CD671F">
      <w:pPr>
        <w:numPr>
          <w:ilvl w:val="0"/>
          <w:numId w:val="1"/>
        </w:numPr>
      </w:pPr>
      <w:r w:rsidRPr="00CD671F">
        <w:t>Ruby, Senior Feline Decoration Specialist</w:t>
      </w:r>
    </w:p>
    <w:p w14:paraId="04DB4DF0" w14:textId="77777777" w:rsidR="00CD671F" w:rsidRDefault="00CD671F" w:rsidP="00CD671F">
      <w:pPr>
        <w:numPr>
          <w:ilvl w:val="0"/>
          <w:numId w:val="1"/>
        </w:numPr>
      </w:pPr>
      <w:r w:rsidRPr="00CD671F">
        <w:t>Rufus, Junior Feline Ornament Analyst</w:t>
      </w:r>
    </w:p>
    <w:p w14:paraId="7CB30AD5" w14:textId="77777777" w:rsidR="00CD671F" w:rsidRPr="00CD671F" w:rsidRDefault="00CD671F" w:rsidP="00CD671F"/>
    <w:p w14:paraId="6C49AA1B" w14:textId="77777777" w:rsidR="00CD671F" w:rsidRDefault="00CD671F" w:rsidP="00CD671F">
      <w:r w:rsidRPr="00CD671F">
        <w:rPr>
          <w:b/>
          <w:bCs/>
        </w:rPr>
        <w:t>Objective:</w:t>
      </w:r>
      <w:r w:rsidRPr="00CD671F">
        <w:t xml:space="preserve"> To strategize and plan the upcoming Christmas decoration initiatives, focusing on innovative designs and cat-friendly implementation strategies.</w:t>
      </w:r>
    </w:p>
    <w:p w14:paraId="33903030" w14:textId="77777777" w:rsidR="00CD671F" w:rsidRPr="00CD671F" w:rsidRDefault="00CD671F" w:rsidP="00CD671F"/>
    <w:p w14:paraId="4513D680" w14:textId="77777777" w:rsidR="006136F6" w:rsidRPr="006136F6" w:rsidRDefault="006136F6" w:rsidP="006136F6">
      <w:pPr>
        <w:rPr>
          <w:b/>
          <w:bCs/>
        </w:rPr>
      </w:pPr>
      <w:r w:rsidRPr="006136F6">
        <w:rPr>
          <w:b/>
          <w:bCs/>
        </w:rPr>
        <w:t>1. Opening Remarks</w:t>
      </w:r>
    </w:p>
    <w:p w14:paraId="2518CBA9" w14:textId="77777777" w:rsidR="006136F6" w:rsidRPr="006136F6" w:rsidRDefault="006136F6" w:rsidP="006136F6">
      <w:pPr>
        <w:numPr>
          <w:ilvl w:val="0"/>
          <w:numId w:val="10"/>
        </w:numPr>
      </w:pPr>
      <w:r w:rsidRPr="006136F6">
        <w:t>Dave welcomed everyone to the meeting and expressed his enthusiasm for the upcoming Christmas decoration season.</w:t>
      </w:r>
    </w:p>
    <w:p w14:paraId="4349E018" w14:textId="77777777" w:rsidR="006136F6" w:rsidRPr="006136F6" w:rsidRDefault="006136F6" w:rsidP="006136F6">
      <w:pPr>
        <w:rPr>
          <w:b/>
          <w:bCs/>
        </w:rPr>
      </w:pPr>
      <w:r w:rsidRPr="006136F6">
        <w:rPr>
          <w:b/>
          <w:bCs/>
        </w:rPr>
        <w:t>2. Review of Last Year’s Decorations</w:t>
      </w:r>
    </w:p>
    <w:p w14:paraId="0426E06C" w14:textId="77777777" w:rsidR="006136F6" w:rsidRPr="006136F6" w:rsidRDefault="006136F6" w:rsidP="006136F6">
      <w:pPr>
        <w:numPr>
          <w:ilvl w:val="0"/>
          <w:numId w:val="11"/>
        </w:numPr>
      </w:pPr>
      <w:r w:rsidRPr="006136F6">
        <w:t>Rufus presented a comprehensive review, highlighting the innovative use of space and color in last year's designs. A significant issue was raised regarding the "cats and fairy lights" problem, where the fairy lights proved to be too enticing for cats, leading to several incidents of entanglement and minor injuries.</w:t>
      </w:r>
    </w:p>
    <w:p w14:paraId="627C51B2" w14:textId="77777777" w:rsidR="006136F6" w:rsidRPr="006136F6" w:rsidRDefault="006136F6" w:rsidP="006136F6">
      <w:pPr>
        <w:numPr>
          <w:ilvl w:val="0"/>
          <w:numId w:val="11"/>
        </w:numPr>
      </w:pPr>
      <w:r w:rsidRPr="006136F6">
        <w:t>Ruby suggested that future designs incorporate cat-safe lighting solutions that are less appealing as playthings to felines.</w:t>
      </w:r>
    </w:p>
    <w:p w14:paraId="5656F7EC" w14:textId="77777777" w:rsidR="006136F6" w:rsidRPr="006136F6" w:rsidRDefault="006136F6" w:rsidP="006136F6">
      <w:pPr>
        <w:rPr>
          <w:b/>
          <w:bCs/>
        </w:rPr>
      </w:pPr>
      <w:r w:rsidRPr="006136F6">
        <w:rPr>
          <w:b/>
          <w:bCs/>
        </w:rPr>
        <w:t>3. Presentation of New Decoration Ideas</w:t>
      </w:r>
    </w:p>
    <w:p w14:paraId="617205E7" w14:textId="77777777" w:rsidR="006136F6" w:rsidRPr="006136F6" w:rsidRDefault="006136F6" w:rsidP="006136F6">
      <w:pPr>
        <w:numPr>
          <w:ilvl w:val="0"/>
          <w:numId w:val="12"/>
        </w:numPr>
      </w:pPr>
      <w:r w:rsidRPr="006136F6">
        <w:t>Ruby introduced several new ideas, including the use of motion-activated decorations to entertain but not endanger cats. She proposed the idea of heavier, more stable base structures for decorations to prevent tipping and falling.</w:t>
      </w:r>
    </w:p>
    <w:p w14:paraId="6E5961B5" w14:textId="77777777" w:rsidR="006136F6" w:rsidRPr="006136F6" w:rsidRDefault="006136F6" w:rsidP="006136F6">
      <w:pPr>
        <w:numPr>
          <w:ilvl w:val="0"/>
          <w:numId w:val="12"/>
        </w:numPr>
      </w:pPr>
      <w:r w:rsidRPr="006136F6">
        <w:t>The team discussed incorporating LED lights encased in chew-proof materials as a solution to the fairy lights issue, ensuring safety without compromising aesthetic appeal.</w:t>
      </w:r>
    </w:p>
    <w:p w14:paraId="76064114" w14:textId="77777777" w:rsidR="006136F6" w:rsidRPr="006136F6" w:rsidRDefault="006136F6" w:rsidP="006136F6">
      <w:pPr>
        <w:rPr>
          <w:b/>
          <w:bCs/>
        </w:rPr>
      </w:pPr>
      <w:r w:rsidRPr="006136F6">
        <w:rPr>
          <w:b/>
          <w:bCs/>
        </w:rPr>
        <w:t>4. Budget and Resources</w:t>
      </w:r>
    </w:p>
    <w:p w14:paraId="68FBA4DC" w14:textId="77777777" w:rsidR="006136F6" w:rsidRPr="006136F6" w:rsidRDefault="006136F6" w:rsidP="006136F6">
      <w:pPr>
        <w:numPr>
          <w:ilvl w:val="0"/>
          <w:numId w:val="13"/>
        </w:numPr>
      </w:pPr>
      <w:r w:rsidRPr="006136F6">
        <w:t>Dave outlined the allocated budget, highlighting an increase from last year to accommodate the purchase of safer, more durable materials.</w:t>
      </w:r>
    </w:p>
    <w:p w14:paraId="18F06ADC" w14:textId="77777777" w:rsidR="006136F6" w:rsidRPr="006136F6" w:rsidRDefault="006136F6" w:rsidP="006136F6">
      <w:pPr>
        <w:numPr>
          <w:ilvl w:val="0"/>
          <w:numId w:val="13"/>
        </w:numPr>
      </w:pPr>
      <w:r w:rsidRPr="006136F6">
        <w:t>A portion of the budget was specifically set aside for testing new cat-safe decorations before full implementation.</w:t>
      </w:r>
    </w:p>
    <w:p w14:paraId="5A4032B7" w14:textId="77777777" w:rsidR="006136F6" w:rsidRPr="006136F6" w:rsidRDefault="006136F6" w:rsidP="006136F6">
      <w:pPr>
        <w:rPr>
          <w:b/>
          <w:bCs/>
        </w:rPr>
      </w:pPr>
      <w:r w:rsidRPr="006136F6">
        <w:rPr>
          <w:b/>
          <w:bCs/>
        </w:rPr>
        <w:t>5. Implementation Plan</w:t>
      </w:r>
    </w:p>
    <w:p w14:paraId="6BE68A8B" w14:textId="77777777" w:rsidR="006136F6" w:rsidRPr="006136F6" w:rsidRDefault="006136F6" w:rsidP="006136F6">
      <w:pPr>
        <w:numPr>
          <w:ilvl w:val="0"/>
          <w:numId w:val="14"/>
        </w:numPr>
      </w:pPr>
      <w:r w:rsidRPr="006136F6">
        <w:t>The team agreed on a timeline, with Ruby overseeing the design and Rufus handling the safety testing phase, especially focusing on the new cat-safe fairy lights.</w:t>
      </w:r>
    </w:p>
    <w:p w14:paraId="065DDE33" w14:textId="77777777" w:rsidR="006136F6" w:rsidRPr="006136F6" w:rsidRDefault="006136F6" w:rsidP="006136F6">
      <w:pPr>
        <w:numPr>
          <w:ilvl w:val="0"/>
          <w:numId w:val="14"/>
        </w:numPr>
      </w:pPr>
      <w:r w:rsidRPr="006136F6">
        <w:t>A weekly progress meeting was scheduled to ensure the project stays on track and any issues are addressed promptly.</w:t>
      </w:r>
    </w:p>
    <w:p w14:paraId="5A220CFD" w14:textId="77777777" w:rsidR="006136F6" w:rsidRPr="006136F6" w:rsidRDefault="006136F6" w:rsidP="006136F6">
      <w:pPr>
        <w:rPr>
          <w:b/>
          <w:bCs/>
        </w:rPr>
      </w:pPr>
      <w:r w:rsidRPr="006136F6">
        <w:rPr>
          <w:b/>
          <w:bCs/>
        </w:rPr>
        <w:t>6. Safety Measures</w:t>
      </w:r>
    </w:p>
    <w:p w14:paraId="6759242B" w14:textId="77777777" w:rsidR="006136F6" w:rsidRPr="006136F6" w:rsidRDefault="006136F6" w:rsidP="006136F6">
      <w:pPr>
        <w:numPr>
          <w:ilvl w:val="0"/>
          <w:numId w:val="15"/>
        </w:numPr>
      </w:pPr>
      <w:r w:rsidRPr="006136F6">
        <w:t>Rufus emphasized the importance of revisiting the "cats and fairy lights" issue, proposing a partnership with a cat behaviorist to test the attractiveness of new decoration designs to cats.</w:t>
      </w:r>
    </w:p>
    <w:p w14:paraId="61CD72CA" w14:textId="77777777" w:rsidR="006136F6" w:rsidRPr="006136F6" w:rsidRDefault="006136F6" w:rsidP="006136F6">
      <w:pPr>
        <w:numPr>
          <w:ilvl w:val="0"/>
          <w:numId w:val="15"/>
        </w:numPr>
      </w:pPr>
      <w:r w:rsidRPr="006136F6">
        <w:lastRenderedPageBreak/>
        <w:t>The decision was made to create a small, controlled environment to test the new fairy lights design with volunteer cats from the local shelter.</w:t>
      </w:r>
    </w:p>
    <w:p w14:paraId="21B9A22D" w14:textId="77777777" w:rsidR="006136F6" w:rsidRPr="006136F6" w:rsidRDefault="006136F6" w:rsidP="006136F6">
      <w:pPr>
        <w:rPr>
          <w:b/>
          <w:bCs/>
        </w:rPr>
      </w:pPr>
      <w:r w:rsidRPr="006136F6">
        <w:rPr>
          <w:b/>
          <w:bCs/>
        </w:rPr>
        <w:t>7. Open Discussion</w:t>
      </w:r>
    </w:p>
    <w:p w14:paraId="698F5650" w14:textId="77777777" w:rsidR="006136F6" w:rsidRPr="006136F6" w:rsidRDefault="006136F6" w:rsidP="006136F6">
      <w:pPr>
        <w:numPr>
          <w:ilvl w:val="0"/>
          <w:numId w:val="16"/>
        </w:numPr>
      </w:pPr>
      <w:r w:rsidRPr="006136F6">
        <w:t>Dave encouraged open communication throughout the project, inviting Ruby and Rufus to share any innovative ideas or concerns as they arise.</w:t>
      </w:r>
    </w:p>
    <w:p w14:paraId="3AEF1D38" w14:textId="77777777" w:rsidR="006136F6" w:rsidRPr="006136F6" w:rsidRDefault="006136F6" w:rsidP="006136F6">
      <w:pPr>
        <w:numPr>
          <w:ilvl w:val="0"/>
          <w:numId w:val="16"/>
        </w:numPr>
      </w:pPr>
      <w:r w:rsidRPr="006136F6">
        <w:t>Ruby suggested a community engagement program to involve local cat owners in the testing phase, providing a broader base for safety testing.</w:t>
      </w:r>
    </w:p>
    <w:p w14:paraId="0240C53D" w14:textId="77777777" w:rsidR="006136F6" w:rsidRPr="006136F6" w:rsidRDefault="006136F6" w:rsidP="006136F6">
      <w:pPr>
        <w:rPr>
          <w:b/>
          <w:bCs/>
        </w:rPr>
      </w:pPr>
      <w:r w:rsidRPr="006136F6">
        <w:rPr>
          <w:b/>
          <w:bCs/>
        </w:rPr>
        <w:t>8. Closing Remarks</w:t>
      </w:r>
    </w:p>
    <w:p w14:paraId="09DB6B1D" w14:textId="77777777" w:rsidR="006136F6" w:rsidRPr="006136F6" w:rsidRDefault="006136F6" w:rsidP="006136F6">
      <w:pPr>
        <w:numPr>
          <w:ilvl w:val="0"/>
          <w:numId w:val="17"/>
        </w:numPr>
      </w:pPr>
      <w:r w:rsidRPr="006136F6">
        <w:t>Dave thanked Ruby and Rufus for their dedication and innovative ideas. He expressed optimism about resolving the "cats and fairy lights" issue and looked forward to a successful decoration season.</w:t>
      </w:r>
    </w:p>
    <w:p w14:paraId="41A8E29F" w14:textId="77777777" w:rsidR="006136F6" w:rsidRPr="006136F6" w:rsidRDefault="006136F6" w:rsidP="006136F6">
      <w:pPr>
        <w:numPr>
          <w:ilvl w:val="0"/>
          <w:numId w:val="17"/>
        </w:numPr>
      </w:pPr>
      <w:r w:rsidRPr="006136F6">
        <w:t>The next meeting was scheduled, with Dave reminding everyone of the importance of their roles in making this year's Christmas decoration effort a success.</w:t>
      </w:r>
    </w:p>
    <w:p w14:paraId="610FB74E" w14:textId="77777777" w:rsidR="00CD671F" w:rsidRPr="00CD671F" w:rsidRDefault="00377CE8" w:rsidP="00CD671F">
      <w:r w:rsidRPr="00377CE8">
        <w:rPr>
          <w:noProof/>
        </w:rPr>
        <w:pict w14:anchorId="3F400BE4">
          <v:rect id="_x0000_i1025" alt="" style="width:451.3pt;height:.05pt;mso-width-percent:0;mso-height-percent:0;mso-width-percent:0;mso-height-percent:0" o:hralign="center" o:hrstd="t" o:hrnoshade="t" o:hr="t" fillcolor="#0d0d0d" stroked="f"/>
        </w:pict>
      </w:r>
    </w:p>
    <w:p w14:paraId="463BEE61" w14:textId="77777777" w:rsidR="00CD671F" w:rsidRPr="00CD671F" w:rsidRDefault="00CD671F" w:rsidP="00CD671F"/>
    <w:p w14:paraId="40A6613D" w14:textId="749D2968" w:rsidR="00CD671F" w:rsidRPr="00CD671F" w:rsidRDefault="00CD671F" w:rsidP="00CD671F">
      <w:r w:rsidRPr="00CD671F">
        <w:rPr>
          <w:b/>
          <w:bCs/>
        </w:rPr>
        <w:t>Next Meeting:</w:t>
      </w:r>
      <w:r w:rsidRPr="00CD671F">
        <w:t xml:space="preserve"> </w:t>
      </w:r>
      <w:r>
        <w:t>September 1</w:t>
      </w:r>
      <w:r w:rsidRPr="00CD671F">
        <w:rPr>
          <w:vertAlign w:val="superscript"/>
        </w:rPr>
        <w:t>st</w:t>
      </w:r>
      <w:r>
        <w:t>, 2024</w:t>
      </w:r>
    </w:p>
    <w:p w14:paraId="02FA4832" w14:textId="77777777" w:rsidR="00B132E6" w:rsidRDefault="00B132E6"/>
    <w:sectPr w:rsidR="00B13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FD1"/>
    <w:multiLevelType w:val="multilevel"/>
    <w:tmpl w:val="257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5441F"/>
    <w:multiLevelType w:val="multilevel"/>
    <w:tmpl w:val="1BD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722B8"/>
    <w:multiLevelType w:val="multilevel"/>
    <w:tmpl w:val="48E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C54602"/>
    <w:multiLevelType w:val="multilevel"/>
    <w:tmpl w:val="146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922A0"/>
    <w:multiLevelType w:val="multilevel"/>
    <w:tmpl w:val="032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423E8"/>
    <w:multiLevelType w:val="multilevel"/>
    <w:tmpl w:val="4738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C45E0"/>
    <w:multiLevelType w:val="multilevel"/>
    <w:tmpl w:val="BF1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A304D"/>
    <w:multiLevelType w:val="multilevel"/>
    <w:tmpl w:val="804C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556F9"/>
    <w:multiLevelType w:val="multilevel"/>
    <w:tmpl w:val="D35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DF3848"/>
    <w:multiLevelType w:val="multilevel"/>
    <w:tmpl w:val="AAA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1A4443"/>
    <w:multiLevelType w:val="multilevel"/>
    <w:tmpl w:val="1F40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502995"/>
    <w:multiLevelType w:val="multilevel"/>
    <w:tmpl w:val="D51C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60808"/>
    <w:multiLevelType w:val="multilevel"/>
    <w:tmpl w:val="77D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AC39B2"/>
    <w:multiLevelType w:val="multilevel"/>
    <w:tmpl w:val="402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A32EF9"/>
    <w:multiLevelType w:val="multilevel"/>
    <w:tmpl w:val="A850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24602E"/>
    <w:multiLevelType w:val="multilevel"/>
    <w:tmpl w:val="451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55E0C"/>
    <w:multiLevelType w:val="multilevel"/>
    <w:tmpl w:val="9BB4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530247">
    <w:abstractNumId w:val="4"/>
  </w:num>
  <w:num w:numId="2" w16cid:durableId="539586506">
    <w:abstractNumId w:val="2"/>
  </w:num>
  <w:num w:numId="3" w16cid:durableId="686559309">
    <w:abstractNumId w:val="14"/>
  </w:num>
  <w:num w:numId="4" w16cid:durableId="877275575">
    <w:abstractNumId w:val="0"/>
  </w:num>
  <w:num w:numId="5" w16cid:durableId="1715041125">
    <w:abstractNumId w:val="1"/>
  </w:num>
  <w:num w:numId="6" w16cid:durableId="1534924172">
    <w:abstractNumId w:val="5"/>
  </w:num>
  <w:num w:numId="7" w16cid:durableId="238753017">
    <w:abstractNumId w:val="11"/>
  </w:num>
  <w:num w:numId="8" w16cid:durableId="826091107">
    <w:abstractNumId w:val="7"/>
  </w:num>
  <w:num w:numId="9" w16cid:durableId="714081303">
    <w:abstractNumId w:val="13"/>
  </w:num>
  <w:num w:numId="10" w16cid:durableId="592401291">
    <w:abstractNumId w:val="10"/>
  </w:num>
  <w:num w:numId="11" w16cid:durableId="337466041">
    <w:abstractNumId w:val="6"/>
  </w:num>
  <w:num w:numId="12" w16cid:durableId="801919741">
    <w:abstractNumId w:val="8"/>
  </w:num>
  <w:num w:numId="13" w16cid:durableId="88819017">
    <w:abstractNumId w:val="16"/>
  </w:num>
  <w:num w:numId="14" w16cid:durableId="885025586">
    <w:abstractNumId w:val="9"/>
  </w:num>
  <w:num w:numId="15" w16cid:durableId="2070572072">
    <w:abstractNumId w:val="3"/>
  </w:num>
  <w:num w:numId="16" w16cid:durableId="2079280902">
    <w:abstractNumId w:val="15"/>
  </w:num>
  <w:num w:numId="17" w16cid:durableId="526404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1F"/>
    <w:rsid w:val="00377CE8"/>
    <w:rsid w:val="006136F6"/>
    <w:rsid w:val="008A348A"/>
    <w:rsid w:val="00B132E6"/>
    <w:rsid w:val="00B6641D"/>
    <w:rsid w:val="00CD6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D2B6"/>
  <w15:chartTrackingRefBased/>
  <w15:docId w15:val="{098B6974-1CB3-4F4C-B18C-E455A178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71F"/>
    <w:rPr>
      <w:rFonts w:eastAsiaTheme="majorEastAsia" w:cstheme="majorBidi"/>
      <w:color w:val="272727" w:themeColor="text1" w:themeTint="D8"/>
    </w:rPr>
  </w:style>
  <w:style w:type="paragraph" w:styleId="Title">
    <w:name w:val="Title"/>
    <w:basedOn w:val="Normal"/>
    <w:next w:val="Normal"/>
    <w:link w:val="TitleChar"/>
    <w:uiPriority w:val="10"/>
    <w:qFormat/>
    <w:rsid w:val="00CD67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7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7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671F"/>
    <w:rPr>
      <w:i/>
      <w:iCs/>
      <w:color w:val="404040" w:themeColor="text1" w:themeTint="BF"/>
    </w:rPr>
  </w:style>
  <w:style w:type="paragraph" w:styleId="ListParagraph">
    <w:name w:val="List Paragraph"/>
    <w:basedOn w:val="Normal"/>
    <w:uiPriority w:val="34"/>
    <w:qFormat/>
    <w:rsid w:val="00CD671F"/>
    <w:pPr>
      <w:ind w:left="720"/>
      <w:contextualSpacing/>
    </w:pPr>
  </w:style>
  <w:style w:type="character" w:styleId="IntenseEmphasis">
    <w:name w:val="Intense Emphasis"/>
    <w:basedOn w:val="DefaultParagraphFont"/>
    <w:uiPriority w:val="21"/>
    <w:qFormat/>
    <w:rsid w:val="00CD671F"/>
    <w:rPr>
      <w:i/>
      <w:iCs/>
      <w:color w:val="0F4761" w:themeColor="accent1" w:themeShade="BF"/>
    </w:rPr>
  </w:style>
  <w:style w:type="paragraph" w:styleId="IntenseQuote">
    <w:name w:val="Intense Quote"/>
    <w:basedOn w:val="Normal"/>
    <w:next w:val="Normal"/>
    <w:link w:val="IntenseQuoteChar"/>
    <w:uiPriority w:val="30"/>
    <w:qFormat/>
    <w:rsid w:val="00CD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71F"/>
    <w:rPr>
      <w:i/>
      <w:iCs/>
      <w:color w:val="0F4761" w:themeColor="accent1" w:themeShade="BF"/>
    </w:rPr>
  </w:style>
  <w:style w:type="character" w:styleId="IntenseReference">
    <w:name w:val="Intense Reference"/>
    <w:basedOn w:val="DefaultParagraphFont"/>
    <w:uiPriority w:val="32"/>
    <w:qFormat/>
    <w:rsid w:val="00CD6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9310">
      <w:bodyDiv w:val="1"/>
      <w:marLeft w:val="0"/>
      <w:marRight w:val="0"/>
      <w:marTop w:val="0"/>
      <w:marBottom w:val="0"/>
      <w:divBdr>
        <w:top w:val="none" w:sz="0" w:space="0" w:color="auto"/>
        <w:left w:val="none" w:sz="0" w:space="0" w:color="auto"/>
        <w:bottom w:val="none" w:sz="0" w:space="0" w:color="auto"/>
        <w:right w:val="none" w:sz="0" w:space="0" w:color="auto"/>
      </w:divBdr>
    </w:div>
    <w:div w:id="429468460">
      <w:bodyDiv w:val="1"/>
      <w:marLeft w:val="0"/>
      <w:marRight w:val="0"/>
      <w:marTop w:val="0"/>
      <w:marBottom w:val="0"/>
      <w:divBdr>
        <w:top w:val="none" w:sz="0" w:space="0" w:color="auto"/>
        <w:left w:val="none" w:sz="0" w:space="0" w:color="auto"/>
        <w:bottom w:val="none" w:sz="0" w:space="0" w:color="auto"/>
        <w:right w:val="none" w:sz="0" w:space="0" w:color="auto"/>
      </w:divBdr>
    </w:div>
    <w:div w:id="530000259">
      <w:bodyDiv w:val="1"/>
      <w:marLeft w:val="0"/>
      <w:marRight w:val="0"/>
      <w:marTop w:val="0"/>
      <w:marBottom w:val="0"/>
      <w:divBdr>
        <w:top w:val="none" w:sz="0" w:space="0" w:color="auto"/>
        <w:left w:val="none" w:sz="0" w:space="0" w:color="auto"/>
        <w:bottom w:val="none" w:sz="0" w:space="0" w:color="auto"/>
        <w:right w:val="none" w:sz="0" w:space="0" w:color="auto"/>
      </w:divBdr>
    </w:div>
    <w:div w:id="608855198">
      <w:bodyDiv w:val="1"/>
      <w:marLeft w:val="0"/>
      <w:marRight w:val="0"/>
      <w:marTop w:val="0"/>
      <w:marBottom w:val="0"/>
      <w:divBdr>
        <w:top w:val="none" w:sz="0" w:space="0" w:color="auto"/>
        <w:left w:val="none" w:sz="0" w:space="0" w:color="auto"/>
        <w:bottom w:val="none" w:sz="0" w:space="0" w:color="auto"/>
        <w:right w:val="none" w:sz="0" w:space="0" w:color="auto"/>
      </w:divBdr>
    </w:div>
    <w:div w:id="152937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Cutter</dc:creator>
  <cp:keywords/>
  <dc:description/>
  <cp:lastModifiedBy>Dave Cutter</cp:lastModifiedBy>
  <cp:revision>3</cp:revision>
  <dcterms:created xsi:type="dcterms:W3CDTF">2024-03-22T15:56:00Z</dcterms:created>
  <dcterms:modified xsi:type="dcterms:W3CDTF">2024-03-22T15:56:00Z</dcterms:modified>
</cp:coreProperties>
</file>